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A1C0A">
      <w:pPr>
        <w:numPr>
          <w:ilvl w:val="0"/>
          <w:numId w:val="6"/>
        </w:numPr>
        <w:spacing w:after="0" w:line="36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432FB597" w14:textId="77777777" w:rsidR="00304B68" w:rsidRPr="00641DAC" w:rsidRDefault="00304B68" w:rsidP="003A1C0A">
      <w:pPr>
        <w:spacing w:after="0" w:line="36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1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1"/>
    <w:p w14:paraId="28F3EAC7" w14:textId="62B9806E" w:rsidR="005A5F00" w:rsidRPr="001901C7" w:rsidRDefault="001901C7" w:rsidP="00ED1E8A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6D2868AC" w14:textId="71DAE723" w:rsidR="00307299" w:rsidRPr="00C1394C" w:rsidRDefault="0097084E" w:rsidP="00727F4C">
      <w:pPr>
        <w:pStyle w:val="Akapitzlist"/>
        <w:numPr>
          <w:ilvl w:val="0"/>
          <w:numId w:val="16"/>
        </w:numPr>
        <w:spacing w:line="360" w:lineRule="auto"/>
        <w:ind w:left="851"/>
        <w:contextualSpacing/>
        <w:rPr>
          <w:rFonts w:cstheme="minorHAnsi"/>
        </w:rPr>
      </w:pPr>
      <w:r w:rsidRPr="00C1394C">
        <w:t>Cena brutto</w:t>
      </w:r>
      <w:r w:rsidR="003A1C0A" w:rsidRPr="00C1394C">
        <w:t xml:space="preserve"> za </w:t>
      </w:r>
      <w:r w:rsidR="004A2F04" w:rsidRPr="00C1394C">
        <w:t xml:space="preserve"> 1 godz. </w:t>
      </w:r>
      <w:r w:rsidR="00C1394C">
        <w:t xml:space="preserve">nadzoru </w:t>
      </w:r>
      <w:r w:rsidR="00404813" w:rsidRPr="00C1394C">
        <w:t>/ 1 opis</w:t>
      </w:r>
      <w:r w:rsidR="00C1394C" w:rsidRPr="00C1394C">
        <w:t xml:space="preserve"> okolicy TK</w:t>
      </w:r>
      <w:r w:rsidR="00404813" w:rsidRPr="00C1394C">
        <w:t xml:space="preserve"> </w:t>
      </w:r>
      <w:r w:rsidRPr="00C1394C">
        <w:t xml:space="preserve">: </w:t>
      </w:r>
    </w:p>
    <w:p w14:paraId="6604E825" w14:textId="572CD0E1" w:rsidR="00307299" w:rsidRPr="00C1394C" w:rsidRDefault="00F968AF" w:rsidP="00F968AF">
      <w:pPr>
        <w:pStyle w:val="Akapitzlist"/>
        <w:spacing w:line="360" w:lineRule="auto"/>
        <w:ind w:left="851"/>
        <w:contextualSpacing/>
        <w:rPr>
          <w:rFonts w:cstheme="minorHAnsi"/>
        </w:rPr>
      </w:pPr>
      <w:r w:rsidRPr="00C1394C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195684E8" w14:textId="4FB1923E" w:rsidR="00404813" w:rsidRDefault="00404813" w:rsidP="00F968AF">
      <w:pPr>
        <w:pStyle w:val="Akapitzlist"/>
        <w:spacing w:line="360" w:lineRule="auto"/>
        <w:ind w:left="851"/>
        <w:contextualSpacing/>
        <w:rPr>
          <w:rFonts w:cstheme="minorHAnsi"/>
        </w:rPr>
      </w:pPr>
      <w:r w:rsidRPr="00C1394C"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43CD7F9F" w14:textId="41B69F25" w:rsidR="00C1394C" w:rsidRPr="00307299" w:rsidRDefault="00C1394C" w:rsidP="00F968AF">
      <w:pPr>
        <w:pStyle w:val="Akapitzlist"/>
        <w:spacing w:line="360" w:lineRule="auto"/>
        <w:ind w:left="851"/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…………………………………………………………………………………………………………………………………………….</w:t>
      </w:r>
    </w:p>
    <w:p w14:paraId="68DCFAB0" w14:textId="47425620" w:rsidR="0097084E" w:rsidRDefault="0097084E" w:rsidP="003A1C0A">
      <w:pPr>
        <w:pStyle w:val="Akapitzlist"/>
        <w:numPr>
          <w:ilvl w:val="0"/>
          <w:numId w:val="16"/>
        </w:numPr>
        <w:spacing w:line="360" w:lineRule="auto"/>
        <w:ind w:left="851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824A029" w14:textId="74AD3F24" w:rsidR="00ED1E8A" w:rsidRDefault="00833D13" w:rsidP="00833D13">
      <w:pPr>
        <w:pStyle w:val="Akapitzlist"/>
        <w:spacing w:line="360" w:lineRule="auto"/>
        <w:ind w:left="100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</w:t>
      </w:r>
      <w:r w:rsidR="00C65C0B">
        <w:rPr>
          <w:rFonts w:cstheme="minorHAnsi"/>
        </w:rPr>
        <w:t>…..</w:t>
      </w:r>
      <w:r w:rsidR="0097084E">
        <w:rPr>
          <w:rFonts w:cstheme="minorHAnsi"/>
        </w:rPr>
        <w:t>…</w:t>
      </w:r>
      <w:r w:rsidR="00C65C0B">
        <w:rPr>
          <w:rFonts w:cstheme="minorHAnsi"/>
        </w:rPr>
        <w:t>…</w:t>
      </w:r>
    </w:p>
    <w:p w14:paraId="7D077727" w14:textId="77777777" w:rsidR="005A5F00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 xml:space="preserve">pkt VI Szczegółowych Warunków Konkursu </w:t>
      </w:r>
    </w:p>
    <w:p w14:paraId="335939A8" w14:textId="77777777" w:rsidR="005A5F00" w:rsidRDefault="005A5F00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39DAB44B" w14:textId="227310D3" w:rsidR="00441E23" w:rsidRPr="0097084E" w:rsidRDefault="001D44B4" w:rsidP="005A5F00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  <w:r>
        <w:rPr>
          <w:b/>
          <w:bCs/>
        </w:rPr>
        <w:t>Ofert</w:t>
      </w:r>
      <w:r w:rsidR="00304B68" w:rsidRPr="001973A6">
        <w:rPr>
          <w:b/>
          <w:bCs/>
        </w:rPr>
        <w:t xml:space="preserve">: </w:t>
      </w:r>
      <w:r w:rsidR="00304B68" w:rsidRPr="001973A6">
        <w:t>………………………………………………………………………..…………………….</w:t>
      </w:r>
    </w:p>
    <w:p w14:paraId="6E236FF8" w14:textId="77777777" w:rsidR="00ED1E8A" w:rsidRPr="00ED1E8A" w:rsidRDefault="00ED1E8A" w:rsidP="00ED1E8A">
      <w:pPr>
        <w:pStyle w:val="Tekstpodstawowy"/>
        <w:spacing w:line="276" w:lineRule="auto"/>
        <w:ind w:left="284"/>
        <w:rPr>
          <w:rFonts w:ascii="Calibri" w:hAnsi="Calibri" w:cs="Calibri"/>
          <w:b/>
          <w:bCs/>
          <w:sz w:val="22"/>
          <w:szCs w:val="22"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356AB4A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B23DA0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31FEF335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eastAsia="Times New Roman" w:cstheme="minorHAnsi"/>
        </w:rPr>
        <w:t>Oświadczenie/ zgoda na przetwarzanie danych osobowych</w:t>
      </w:r>
    </w:p>
    <w:p w14:paraId="1CC517D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>informacja z Krajowego Rejestru Karnego w zakresie przestępstw określonych w rozdziale XIX i XXV Kodeksu Karnego, w art. 189a i art.207 KK oraz w ustawie z dnia 29.07.2005r. o przeciwdziałaniu narkomanii (Dz.U. z 2023r. poz. 172 oraz 2022r. poz. 2600), lub za odpowiadające tym przestępstwom czyny zabronione określone w przepisach prawa obcego,</w:t>
      </w:r>
    </w:p>
    <w:p w14:paraId="50314A6F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informację z rejestru karnego państwa obywatelstwa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 w przypadku gdy oferent, posiada obywatelstwo innego państwa niż Rzeczpospolita Polska,</w:t>
      </w:r>
    </w:p>
    <w:p w14:paraId="0E01534D" w14:textId="77777777" w:rsidR="005F0BA6" w:rsidRDefault="005F0BA6" w:rsidP="005F0BA6">
      <w:pPr>
        <w:widowControl w:val="0"/>
        <w:numPr>
          <w:ilvl w:val="0"/>
          <w:numId w:val="7"/>
        </w:numPr>
        <w:tabs>
          <w:tab w:val="clear" w:pos="720"/>
          <w:tab w:val="num" w:pos="1134"/>
        </w:tabs>
        <w:suppressAutoHyphens/>
        <w:spacing w:after="0" w:line="240" w:lineRule="auto"/>
        <w:ind w:left="1134"/>
        <w:jc w:val="both"/>
        <w:rPr>
          <w:rFonts w:cstheme="minorHAnsi"/>
        </w:rPr>
      </w:pPr>
      <w:r>
        <w:rPr>
          <w:rFonts w:cstheme="minorHAnsi"/>
        </w:rPr>
        <w:t xml:space="preserve">oświadczenie o państwie lub państwach, w których oferent zamieszkiwał w ciągu ostatnich 20 lat innych niż Rzeczpospolita Polska i państwo obywatelstwa, oraz jednocześnie informację z rejestrów karnych tych państw uzyskiwaną do celów działalności zawodowej lub </w:t>
      </w:r>
      <w:proofErr w:type="spellStart"/>
      <w:r>
        <w:rPr>
          <w:rFonts w:cstheme="minorHAnsi"/>
        </w:rPr>
        <w:t>wolontariackiej</w:t>
      </w:r>
      <w:proofErr w:type="spellEnd"/>
      <w:r>
        <w:rPr>
          <w:rFonts w:cstheme="minorHAnsi"/>
        </w:rPr>
        <w:t xml:space="preserve"> związanej z kontaktami z dziećmi,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2620DEA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3E84A664" w14:textId="77777777" w:rsidR="005A5F00" w:rsidRDefault="005A5F00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6053FF8F" w14:textId="235C9345" w:rsidR="00657BDA" w:rsidRPr="00304B68" w:rsidRDefault="00304B68" w:rsidP="00C65C0B">
      <w:pPr>
        <w:pStyle w:val="Tekstpodstawowy"/>
        <w:spacing w:line="360" w:lineRule="auto"/>
        <w:jc w:val="left"/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sectPr w:rsidR="00657BDA" w:rsidRPr="00304B68" w:rsidSect="009672A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89508" w14:textId="77777777" w:rsidR="00363214" w:rsidRDefault="00363214" w:rsidP="00304B68">
      <w:pPr>
        <w:spacing w:after="0" w:line="240" w:lineRule="auto"/>
      </w:pPr>
      <w:r>
        <w:separator/>
      </w:r>
    </w:p>
  </w:endnote>
  <w:endnote w:type="continuationSeparator" w:id="0">
    <w:p w14:paraId="177E8AE5" w14:textId="77777777" w:rsidR="00363214" w:rsidRDefault="00363214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991DD2" w14:textId="77777777" w:rsidR="00363214" w:rsidRDefault="00363214" w:rsidP="00304B68">
      <w:pPr>
        <w:spacing w:after="0" w:line="240" w:lineRule="auto"/>
      </w:pPr>
      <w:r>
        <w:separator/>
      </w:r>
    </w:p>
  </w:footnote>
  <w:footnote w:type="continuationSeparator" w:id="0">
    <w:p w14:paraId="182B8DCE" w14:textId="77777777" w:rsidR="00363214" w:rsidRDefault="00363214" w:rsidP="00304B68">
      <w:pPr>
        <w:spacing w:after="0" w:line="240" w:lineRule="auto"/>
      </w:pPr>
      <w:r>
        <w:continuationSeparator/>
      </w:r>
    </w:p>
  </w:footnote>
  <w:footnote w:id="1">
    <w:p w14:paraId="3070DC9C" w14:textId="318A88C5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WMCCP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4A42"/>
    <w:multiLevelType w:val="hybridMultilevel"/>
    <w:tmpl w:val="62C6C860"/>
    <w:lvl w:ilvl="0" w:tplc="F222BAEC">
      <w:start w:val="1"/>
      <w:numFmt w:val="lowerLetter"/>
      <w:lvlText w:val="%1)"/>
      <w:lvlJc w:val="left"/>
      <w:pPr>
        <w:ind w:left="10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6" w:hanging="360"/>
      </w:pPr>
    </w:lvl>
    <w:lvl w:ilvl="2" w:tplc="0415001B" w:tentative="1">
      <w:start w:val="1"/>
      <w:numFmt w:val="lowerRoman"/>
      <w:lvlText w:val="%3."/>
      <w:lvlJc w:val="right"/>
      <w:pPr>
        <w:ind w:left="2446" w:hanging="180"/>
      </w:pPr>
    </w:lvl>
    <w:lvl w:ilvl="3" w:tplc="0415000F" w:tentative="1">
      <w:start w:val="1"/>
      <w:numFmt w:val="decimal"/>
      <w:lvlText w:val="%4."/>
      <w:lvlJc w:val="left"/>
      <w:pPr>
        <w:ind w:left="3166" w:hanging="360"/>
      </w:pPr>
    </w:lvl>
    <w:lvl w:ilvl="4" w:tplc="04150019" w:tentative="1">
      <w:start w:val="1"/>
      <w:numFmt w:val="lowerLetter"/>
      <w:lvlText w:val="%5."/>
      <w:lvlJc w:val="left"/>
      <w:pPr>
        <w:ind w:left="3886" w:hanging="360"/>
      </w:pPr>
    </w:lvl>
    <w:lvl w:ilvl="5" w:tplc="0415001B" w:tentative="1">
      <w:start w:val="1"/>
      <w:numFmt w:val="lowerRoman"/>
      <w:lvlText w:val="%6."/>
      <w:lvlJc w:val="right"/>
      <w:pPr>
        <w:ind w:left="4606" w:hanging="180"/>
      </w:pPr>
    </w:lvl>
    <w:lvl w:ilvl="6" w:tplc="0415000F" w:tentative="1">
      <w:start w:val="1"/>
      <w:numFmt w:val="decimal"/>
      <w:lvlText w:val="%7."/>
      <w:lvlJc w:val="left"/>
      <w:pPr>
        <w:ind w:left="5326" w:hanging="360"/>
      </w:pPr>
    </w:lvl>
    <w:lvl w:ilvl="7" w:tplc="04150019" w:tentative="1">
      <w:start w:val="1"/>
      <w:numFmt w:val="lowerLetter"/>
      <w:lvlText w:val="%8."/>
      <w:lvlJc w:val="left"/>
      <w:pPr>
        <w:ind w:left="6046" w:hanging="360"/>
      </w:pPr>
    </w:lvl>
    <w:lvl w:ilvl="8" w:tplc="0415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4" w15:restartNumberingAfterBreak="0">
    <w:nsid w:val="1ABA0780"/>
    <w:multiLevelType w:val="hybridMultilevel"/>
    <w:tmpl w:val="8D903C34"/>
    <w:lvl w:ilvl="0" w:tplc="EB222DF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4674"/>
    <w:multiLevelType w:val="hybridMultilevel"/>
    <w:tmpl w:val="29EE093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4"/>
  </w:num>
  <w:num w:numId="6">
    <w:abstractNumId w:val="6"/>
  </w:num>
  <w:num w:numId="7">
    <w:abstractNumId w:val="0"/>
  </w:num>
  <w:num w:numId="8">
    <w:abstractNumId w:val="11"/>
  </w:num>
  <w:num w:numId="9">
    <w:abstractNumId w:val="1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2"/>
  </w:num>
  <w:num w:numId="15">
    <w:abstractNumId w:val="16"/>
  </w:num>
  <w:num w:numId="16">
    <w:abstractNumId w:val="4"/>
  </w:num>
  <w:num w:numId="17">
    <w:abstractNumId w:val="0"/>
  </w:num>
  <w:num w:numId="18">
    <w:abstractNumId w:val="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5A"/>
    <w:rsid w:val="00074349"/>
    <w:rsid w:val="0008310A"/>
    <w:rsid w:val="000C2CFF"/>
    <w:rsid w:val="000F075F"/>
    <w:rsid w:val="00100D73"/>
    <w:rsid w:val="00102617"/>
    <w:rsid w:val="00106555"/>
    <w:rsid w:val="00112A46"/>
    <w:rsid w:val="001517BB"/>
    <w:rsid w:val="001575FC"/>
    <w:rsid w:val="001901C7"/>
    <w:rsid w:val="0019635C"/>
    <w:rsid w:val="001973A6"/>
    <w:rsid w:val="001B335A"/>
    <w:rsid w:val="001C7260"/>
    <w:rsid w:val="001D44B4"/>
    <w:rsid w:val="00290449"/>
    <w:rsid w:val="002E39CA"/>
    <w:rsid w:val="00304B68"/>
    <w:rsid w:val="00304BEA"/>
    <w:rsid w:val="00307299"/>
    <w:rsid w:val="00322C84"/>
    <w:rsid w:val="00325E68"/>
    <w:rsid w:val="00340D11"/>
    <w:rsid w:val="00363214"/>
    <w:rsid w:val="00385282"/>
    <w:rsid w:val="00385A50"/>
    <w:rsid w:val="003A1C0A"/>
    <w:rsid w:val="003C2F04"/>
    <w:rsid w:val="00404813"/>
    <w:rsid w:val="004225AA"/>
    <w:rsid w:val="00437874"/>
    <w:rsid w:val="00441E23"/>
    <w:rsid w:val="00467B69"/>
    <w:rsid w:val="004A2F04"/>
    <w:rsid w:val="004D1B9F"/>
    <w:rsid w:val="004E6CAC"/>
    <w:rsid w:val="005719AE"/>
    <w:rsid w:val="00572C63"/>
    <w:rsid w:val="00594822"/>
    <w:rsid w:val="005A3E13"/>
    <w:rsid w:val="005A5F00"/>
    <w:rsid w:val="005B27E1"/>
    <w:rsid w:val="005F0BA6"/>
    <w:rsid w:val="005F1225"/>
    <w:rsid w:val="0061032B"/>
    <w:rsid w:val="0062249D"/>
    <w:rsid w:val="00652749"/>
    <w:rsid w:val="00657BDA"/>
    <w:rsid w:val="0068299E"/>
    <w:rsid w:val="006B5FEC"/>
    <w:rsid w:val="006F0548"/>
    <w:rsid w:val="00702CF5"/>
    <w:rsid w:val="00727F4C"/>
    <w:rsid w:val="00740492"/>
    <w:rsid w:val="007474D8"/>
    <w:rsid w:val="00776060"/>
    <w:rsid w:val="00787ABE"/>
    <w:rsid w:val="007E0B9A"/>
    <w:rsid w:val="00833D13"/>
    <w:rsid w:val="008441F3"/>
    <w:rsid w:val="00857091"/>
    <w:rsid w:val="00877C3F"/>
    <w:rsid w:val="0088329F"/>
    <w:rsid w:val="00895187"/>
    <w:rsid w:val="00917382"/>
    <w:rsid w:val="00922B5E"/>
    <w:rsid w:val="009672AF"/>
    <w:rsid w:val="0097084E"/>
    <w:rsid w:val="00982035"/>
    <w:rsid w:val="00982781"/>
    <w:rsid w:val="009B47C0"/>
    <w:rsid w:val="009B4E61"/>
    <w:rsid w:val="00A22ED8"/>
    <w:rsid w:val="00A27FCB"/>
    <w:rsid w:val="00A43684"/>
    <w:rsid w:val="00A45704"/>
    <w:rsid w:val="00AA0F5E"/>
    <w:rsid w:val="00AE0EFE"/>
    <w:rsid w:val="00AE748E"/>
    <w:rsid w:val="00AF2D62"/>
    <w:rsid w:val="00B11254"/>
    <w:rsid w:val="00B23DA0"/>
    <w:rsid w:val="00B24E00"/>
    <w:rsid w:val="00B455CC"/>
    <w:rsid w:val="00B6106C"/>
    <w:rsid w:val="00B727C2"/>
    <w:rsid w:val="00B84C9B"/>
    <w:rsid w:val="00B8619B"/>
    <w:rsid w:val="00B9711F"/>
    <w:rsid w:val="00BA0D96"/>
    <w:rsid w:val="00BA4424"/>
    <w:rsid w:val="00BB142D"/>
    <w:rsid w:val="00BB3D31"/>
    <w:rsid w:val="00BE1429"/>
    <w:rsid w:val="00BF2945"/>
    <w:rsid w:val="00C1394C"/>
    <w:rsid w:val="00C435E6"/>
    <w:rsid w:val="00C54B38"/>
    <w:rsid w:val="00C63E3D"/>
    <w:rsid w:val="00C6489F"/>
    <w:rsid w:val="00C65C0B"/>
    <w:rsid w:val="00C70A4F"/>
    <w:rsid w:val="00CC5D23"/>
    <w:rsid w:val="00D032E9"/>
    <w:rsid w:val="00D24A38"/>
    <w:rsid w:val="00D43C42"/>
    <w:rsid w:val="00D459EC"/>
    <w:rsid w:val="00D71036"/>
    <w:rsid w:val="00D7683A"/>
    <w:rsid w:val="00D77A0D"/>
    <w:rsid w:val="00D8794E"/>
    <w:rsid w:val="00DB117C"/>
    <w:rsid w:val="00DC3FAE"/>
    <w:rsid w:val="00E16D0A"/>
    <w:rsid w:val="00E35087"/>
    <w:rsid w:val="00E45E85"/>
    <w:rsid w:val="00E6753D"/>
    <w:rsid w:val="00E756C2"/>
    <w:rsid w:val="00E85EDA"/>
    <w:rsid w:val="00EA2606"/>
    <w:rsid w:val="00EA5BBF"/>
    <w:rsid w:val="00ED1E8A"/>
    <w:rsid w:val="00F11C5E"/>
    <w:rsid w:val="00F54BEA"/>
    <w:rsid w:val="00F74EFA"/>
    <w:rsid w:val="00F752C3"/>
    <w:rsid w:val="00F77C6B"/>
    <w:rsid w:val="00F94E1B"/>
    <w:rsid w:val="00F968AF"/>
    <w:rsid w:val="00FA35DC"/>
    <w:rsid w:val="00FA596C"/>
    <w:rsid w:val="00FA760B"/>
    <w:rsid w:val="00FD49A5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  <w15:docId w15:val="{17117133-A731-436D-A90E-BE09BCA55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0729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246F1-8B12-44F9-B8FC-5EFDABD4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3605</Characters>
  <Application>Microsoft Office Word</Application>
  <DocSecurity>4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2</cp:revision>
  <cp:lastPrinted>2024-08-06T07:02:00Z</cp:lastPrinted>
  <dcterms:created xsi:type="dcterms:W3CDTF">2025-02-14T08:07:00Z</dcterms:created>
  <dcterms:modified xsi:type="dcterms:W3CDTF">2025-02-14T08:07:00Z</dcterms:modified>
</cp:coreProperties>
</file>